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A2D" w:rsidRPr="00ED5A2D" w:rsidRDefault="00ED5A2D" w:rsidP="00ED5A2D">
      <w:pPr>
        <w:ind w:left="1440" w:firstLine="720"/>
        <w:jc w:val="center"/>
        <w:rPr>
          <w:rFonts w:ascii="Arial" w:hAnsi="Arial" w:cs="Arial"/>
          <w:b/>
          <w:sz w:val="32"/>
          <w:szCs w:val="32"/>
          <w:u w:val="single"/>
        </w:rPr>
      </w:pPr>
      <w:r w:rsidRPr="00ED5A2D">
        <w:rPr>
          <w:noProof/>
          <w:u w:val="single"/>
          <w:lang w:val="en-GB"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3175</wp:posOffset>
            </wp:positionV>
            <wp:extent cx="1381125" cy="1155969"/>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1125" cy="1155969"/>
                    </a:xfrm>
                    <a:prstGeom prst="rect">
                      <a:avLst/>
                    </a:prstGeom>
                  </pic:spPr>
                </pic:pic>
              </a:graphicData>
            </a:graphic>
            <wp14:sizeRelH relativeFrom="margin">
              <wp14:pctWidth>0</wp14:pctWidth>
            </wp14:sizeRelH>
            <wp14:sizeRelV relativeFrom="margin">
              <wp14:pctHeight>0</wp14:pctHeight>
            </wp14:sizeRelV>
          </wp:anchor>
        </w:drawing>
      </w:r>
      <w:r w:rsidRPr="00ED5A2D">
        <w:rPr>
          <w:noProof/>
          <w:u w:val="single"/>
          <w:lang w:val="en-GB" w:eastAsia="en-GB"/>
        </w:rPr>
        <w:drawing>
          <wp:anchor distT="0" distB="0" distL="114300" distR="114300" simplePos="0" relativeHeight="251660288" behindDoc="1" locked="0" layoutInCell="1" allowOverlap="1" wp14:anchorId="360D6860" wp14:editId="3B6A0E9B">
            <wp:simplePos x="0" y="0"/>
            <wp:positionH relativeFrom="margin">
              <wp:align>right</wp:align>
            </wp:positionH>
            <wp:positionV relativeFrom="paragraph">
              <wp:posOffset>3175</wp:posOffset>
            </wp:positionV>
            <wp:extent cx="1362075" cy="1139825"/>
            <wp:effectExtent l="0" t="0" r="9525" b="3175"/>
            <wp:wrapTight wrapText="bothSides">
              <wp:wrapPolygon edited="0">
                <wp:start x="0" y="0"/>
                <wp:lineTo x="0" y="21299"/>
                <wp:lineTo x="21449" y="21299"/>
                <wp:lineTo x="214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2075" cy="1139825"/>
                    </a:xfrm>
                    <a:prstGeom prst="rect">
                      <a:avLst/>
                    </a:prstGeom>
                  </pic:spPr>
                </pic:pic>
              </a:graphicData>
            </a:graphic>
            <wp14:sizeRelH relativeFrom="margin">
              <wp14:pctWidth>0</wp14:pctWidth>
            </wp14:sizeRelH>
            <wp14:sizeRelV relativeFrom="margin">
              <wp14:pctHeight>0</wp14:pctHeight>
            </wp14:sizeRelV>
          </wp:anchor>
        </w:drawing>
      </w:r>
      <w:r w:rsidRPr="00ED5A2D">
        <w:rPr>
          <w:rFonts w:ascii="Arial" w:hAnsi="Arial" w:cs="Arial"/>
          <w:b/>
          <w:sz w:val="32"/>
          <w:szCs w:val="32"/>
          <w:u w:val="single"/>
        </w:rPr>
        <w:t>Frampton Family Riding Club</w:t>
      </w:r>
    </w:p>
    <w:p w:rsidR="00ED5A2D" w:rsidRPr="00ED5A2D" w:rsidRDefault="00ED5A2D" w:rsidP="00ED5A2D">
      <w:pPr>
        <w:jc w:val="center"/>
        <w:rPr>
          <w:rFonts w:ascii="Arial" w:hAnsi="Arial" w:cs="Arial"/>
          <w:b/>
          <w:sz w:val="32"/>
          <w:szCs w:val="32"/>
        </w:rPr>
      </w:pPr>
    </w:p>
    <w:p w:rsidR="00ED5A2D" w:rsidRPr="00ED5A2D" w:rsidRDefault="009E7544" w:rsidP="00ED5A2D">
      <w:pPr>
        <w:ind w:left="1440" w:firstLine="720"/>
        <w:jc w:val="center"/>
        <w:rPr>
          <w:rFonts w:ascii="Arial" w:hAnsi="Arial" w:cs="Arial"/>
          <w:b/>
          <w:sz w:val="32"/>
          <w:szCs w:val="32"/>
          <w:u w:val="single"/>
        </w:rPr>
      </w:pPr>
      <w:r>
        <w:rPr>
          <w:rFonts w:ascii="Arial" w:hAnsi="Arial" w:cs="Arial"/>
          <w:b/>
          <w:sz w:val="32"/>
          <w:szCs w:val="32"/>
          <w:u w:val="single"/>
        </w:rPr>
        <w:t>Rules &amp; Constitution</w:t>
      </w:r>
    </w:p>
    <w:p w:rsidR="00ED5A2D" w:rsidRDefault="00ED5A2D" w:rsidP="00E731CB">
      <w:pPr>
        <w:rPr>
          <w:b/>
          <w:sz w:val="32"/>
          <w:szCs w:val="32"/>
          <w:u w:val="single"/>
        </w:rPr>
      </w:pPr>
    </w:p>
    <w:p w:rsidR="00ED5A2D" w:rsidRDefault="00ED5A2D" w:rsidP="00E731CB">
      <w:pPr>
        <w:rPr>
          <w:b/>
          <w:sz w:val="32"/>
          <w:szCs w:val="32"/>
          <w:u w:val="single"/>
        </w:rPr>
      </w:pPr>
    </w:p>
    <w:p w:rsidR="000F5A97" w:rsidRDefault="000F5A97" w:rsidP="00E731CB">
      <w:pPr>
        <w:rPr>
          <w:b/>
          <w:sz w:val="32"/>
          <w:szCs w:val="32"/>
          <w:u w:val="single"/>
        </w:rPr>
      </w:pPr>
    </w:p>
    <w:p w:rsidR="000F5A97" w:rsidRPr="0084263E" w:rsidRDefault="000F5A97" w:rsidP="000F5A97">
      <w:pPr>
        <w:spacing w:line="240" w:lineRule="auto"/>
        <w:rPr>
          <w:rFonts w:eastAsia="Times New Roman" w:cs="Times New Roman"/>
          <w:sz w:val="23"/>
          <w:szCs w:val="24"/>
          <w:lang w:eastAsia="en-GB"/>
        </w:rPr>
      </w:pPr>
      <w:r w:rsidRPr="0084263E">
        <w:rPr>
          <w:rFonts w:eastAsia="Times New Roman" w:cs="Times New Roman"/>
          <w:sz w:val="23"/>
          <w:szCs w:val="24"/>
          <w:lang w:eastAsia="en-GB"/>
        </w:rPr>
        <w:t xml:space="preserve">1.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 xml:space="preserve">The Club shall be known as </w:t>
      </w:r>
      <w:r w:rsidRPr="0084263E">
        <w:rPr>
          <w:rFonts w:eastAsia="Times New Roman" w:cs="Times New Roman"/>
          <w:b/>
          <w:sz w:val="23"/>
          <w:szCs w:val="20"/>
          <w:lang w:eastAsia="en-GB"/>
        </w:rPr>
        <w:t>‘FRAMPTON FAMILY RIDING CLUB’.</w:t>
      </w:r>
    </w:p>
    <w:p w:rsidR="000F5A97" w:rsidRPr="0084263E" w:rsidRDefault="000F5A97" w:rsidP="000F5A97">
      <w:pPr>
        <w:spacing w:line="360" w:lineRule="auto"/>
        <w:ind w:left="284" w:hanging="283"/>
        <w:rPr>
          <w:rFonts w:eastAsia="Times New Roman" w:cs="Times New Roman"/>
          <w:sz w:val="23"/>
          <w:szCs w:val="24"/>
          <w:lang w:eastAsia="en-GB"/>
        </w:rPr>
      </w:pPr>
      <w:r w:rsidRPr="0084263E">
        <w:rPr>
          <w:rFonts w:eastAsia="Times New Roman" w:cs="Times New Roman"/>
          <w:sz w:val="23"/>
          <w:szCs w:val="24"/>
          <w:lang w:eastAsia="en-GB"/>
        </w:rPr>
        <w:t xml:space="preserve">2.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The objects of the club shall be:-</w:t>
      </w:r>
      <w:bookmarkStart w:id="0" w:name="_GoBack"/>
      <w:bookmarkEnd w:id="0"/>
    </w:p>
    <w:p w:rsidR="000F5A97" w:rsidRPr="0084263E" w:rsidRDefault="000F5A97" w:rsidP="000F5A97">
      <w:pPr>
        <w:spacing w:line="360" w:lineRule="auto"/>
        <w:ind w:left="284"/>
        <w:rPr>
          <w:rFonts w:eastAsia="Times New Roman" w:cs="Times New Roman"/>
          <w:sz w:val="23"/>
          <w:szCs w:val="24"/>
          <w:lang w:eastAsia="en-GB"/>
        </w:rPr>
      </w:pPr>
      <w:r w:rsidRPr="0084263E">
        <w:rPr>
          <w:rFonts w:eastAsia="Times New Roman" w:cs="Times New Roman"/>
          <w:sz w:val="23"/>
          <w:szCs w:val="24"/>
          <w:lang w:eastAsia="en-GB"/>
        </w:rPr>
        <w:t xml:space="preserve">a)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To encourage riding as a sport and recreation, to promote good fellowship amongst riders and to improve and maintain the standard of riding and horse mastership.</w:t>
      </w:r>
    </w:p>
    <w:p w:rsidR="000F5A97" w:rsidRPr="0084263E" w:rsidRDefault="000F5A97" w:rsidP="000F5A97">
      <w:pPr>
        <w:spacing w:line="360" w:lineRule="auto"/>
        <w:ind w:left="284"/>
        <w:rPr>
          <w:rFonts w:eastAsia="Times New Roman" w:cs="Times New Roman"/>
          <w:sz w:val="23"/>
          <w:szCs w:val="24"/>
          <w:lang w:eastAsia="en-GB"/>
        </w:rPr>
      </w:pPr>
      <w:r w:rsidRPr="0084263E">
        <w:rPr>
          <w:rFonts w:eastAsia="Times New Roman" w:cs="Times New Roman"/>
          <w:sz w:val="23"/>
          <w:szCs w:val="24"/>
          <w:lang w:eastAsia="en-GB"/>
        </w:rPr>
        <w:t xml:space="preserve">b)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To organise instructional meetings, lectures and competitive events and other activities deemed to further the Objects.</w:t>
      </w:r>
    </w:p>
    <w:p w:rsidR="000F5A97" w:rsidRPr="0084263E" w:rsidRDefault="000F5A97" w:rsidP="000F5A97">
      <w:pPr>
        <w:spacing w:line="360" w:lineRule="auto"/>
        <w:ind w:left="284"/>
        <w:rPr>
          <w:rFonts w:eastAsia="Times New Roman" w:cs="Times New Roman"/>
          <w:sz w:val="23"/>
          <w:szCs w:val="24"/>
          <w:lang w:eastAsia="en-GB"/>
        </w:rPr>
      </w:pPr>
      <w:r w:rsidRPr="0084263E">
        <w:rPr>
          <w:rFonts w:eastAsia="Times New Roman" w:cs="Times New Roman"/>
          <w:sz w:val="23"/>
          <w:szCs w:val="24"/>
          <w:lang w:eastAsia="en-GB"/>
        </w:rPr>
        <w:t xml:space="preserve">c)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To be affiliated to the British Horse Society and to support and co-operate with recognised organisations interested in the breeding and use of all breeds and types of horses and ponies.</w:t>
      </w:r>
    </w:p>
    <w:p w:rsidR="000F5A97" w:rsidRPr="0084263E" w:rsidRDefault="000F5A97" w:rsidP="000F5A97">
      <w:pPr>
        <w:spacing w:line="360" w:lineRule="auto"/>
        <w:ind w:left="284"/>
        <w:rPr>
          <w:rFonts w:eastAsia="Times New Roman" w:cs="Times New Roman"/>
          <w:sz w:val="23"/>
          <w:szCs w:val="24"/>
          <w:lang w:eastAsia="en-GB"/>
        </w:rPr>
      </w:pPr>
      <w:r w:rsidRPr="0084263E">
        <w:rPr>
          <w:rFonts w:eastAsia="Times New Roman" w:cs="Times New Roman"/>
          <w:sz w:val="23"/>
          <w:szCs w:val="24"/>
          <w:lang w:eastAsia="en-GB"/>
        </w:rPr>
        <w:t xml:space="preserve">d)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To investigate the subject of bridle tracks and rights of way with a view to opening those that have been closed and maintaining and more clearly defining those that are in existence.</w:t>
      </w:r>
    </w:p>
    <w:p w:rsidR="000F5A97" w:rsidRPr="0084263E" w:rsidRDefault="000F5A97" w:rsidP="000F5A97">
      <w:pPr>
        <w:spacing w:line="360" w:lineRule="auto"/>
        <w:ind w:left="284"/>
        <w:rPr>
          <w:rFonts w:eastAsia="Times New Roman" w:cs="Times New Roman"/>
          <w:sz w:val="23"/>
          <w:szCs w:val="20"/>
          <w:lang w:eastAsia="en-GB"/>
        </w:rPr>
      </w:pPr>
      <w:r w:rsidRPr="0084263E">
        <w:rPr>
          <w:rFonts w:eastAsia="Times New Roman" w:cs="Times New Roman"/>
          <w:sz w:val="23"/>
          <w:szCs w:val="24"/>
          <w:lang w:eastAsia="en-GB"/>
        </w:rPr>
        <w:t xml:space="preserve">e)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To concern itself with any object which will benefit the horse and horse user in the district.</w:t>
      </w:r>
    </w:p>
    <w:p w:rsidR="000F5A97" w:rsidRPr="0084263E" w:rsidRDefault="000F5A97" w:rsidP="000F5A97">
      <w:pPr>
        <w:spacing w:line="360" w:lineRule="auto"/>
        <w:ind w:left="284" w:hanging="284"/>
        <w:rPr>
          <w:rFonts w:eastAsia="Times New Roman" w:cs="Times New Roman"/>
          <w:sz w:val="23"/>
          <w:szCs w:val="14"/>
          <w:lang w:eastAsia="en-GB"/>
        </w:rPr>
      </w:pPr>
      <w:r w:rsidRPr="0084263E">
        <w:rPr>
          <w:rFonts w:eastAsia="Times New Roman" w:cs="Times New Roman"/>
          <w:sz w:val="23"/>
          <w:szCs w:val="24"/>
          <w:lang w:eastAsia="en-GB"/>
        </w:rPr>
        <w:t xml:space="preserve">3. The </w:t>
      </w:r>
      <w:r w:rsidRPr="0084263E">
        <w:rPr>
          <w:rFonts w:eastAsia="Times New Roman" w:cs="Times New Roman"/>
          <w:sz w:val="23"/>
          <w:szCs w:val="14"/>
          <w:lang w:eastAsia="en-GB"/>
        </w:rPr>
        <w:t> </w:t>
      </w:r>
      <w:r w:rsidRPr="0084263E">
        <w:rPr>
          <w:rFonts w:eastAsia="Times New Roman" w:cs="Times New Roman"/>
          <w:sz w:val="23"/>
          <w:lang w:eastAsia="en-GB"/>
        </w:rPr>
        <w:t>Committee:</w:t>
      </w:r>
    </w:p>
    <w:p w:rsidR="000F5A97" w:rsidRPr="0084263E" w:rsidRDefault="000F5A97" w:rsidP="000F5A97">
      <w:pPr>
        <w:spacing w:line="360" w:lineRule="auto"/>
        <w:ind w:left="284"/>
        <w:rPr>
          <w:rFonts w:eastAsia="Times New Roman" w:cs="Times New Roman"/>
          <w:sz w:val="23"/>
          <w:szCs w:val="14"/>
          <w:lang w:eastAsia="en-GB"/>
        </w:rPr>
      </w:pPr>
      <w:r w:rsidRPr="0084263E">
        <w:rPr>
          <w:rFonts w:eastAsia="Times New Roman" w:cs="Times New Roman"/>
          <w:sz w:val="23"/>
          <w:szCs w:val="20"/>
          <w:lang w:eastAsia="en-GB"/>
        </w:rPr>
        <w:t>a)  All powers of management shall be vested in the adult Committee, consisting of the Chairman, Vice-Chairman, Hon Secretary, Hon Treasurer and up to 10 other committee members - a total of 9 or 2/3 shall form a quorum.</w:t>
      </w:r>
    </w:p>
    <w:p w:rsidR="000F5A97" w:rsidRPr="0084263E" w:rsidRDefault="000F5A97" w:rsidP="000F5A97">
      <w:pPr>
        <w:spacing w:line="360" w:lineRule="auto"/>
        <w:ind w:left="284"/>
        <w:rPr>
          <w:rFonts w:eastAsia="Times New Roman" w:cs="Times New Roman"/>
          <w:sz w:val="23"/>
          <w:szCs w:val="14"/>
          <w:lang w:eastAsia="en-GB"/>
        </w:rPr>
      </w:pPr>
      <w:r w:rsidRPr="0084263E">
        <w:rPr>
          <w:rFonts w:eastAsia="Times New Roman" w:cs="Times New Roman"/>
          <w:sz w:val="23"/>
          <w:szCs w:val="24"/>
          <w:lang w:eastAsia="en-GB"/>
        </w:rPr>
        <w:t xml:space="preserve">b)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At the AGM, the full Committee shall retire and a new Committee be elected.  All retiring committee members may stand for re-election.</w:t>
      </w:r>
    </w:p>
    <w:p w:rsidR="000F5A97" w:rsidRPr="0084263E" w:rsidRDefault="000F5A97" w:rsidP="000F5A97">
      <w:pPr>
        <w:spacing w:line="360" w:lineRule="auto"/>
        <w:ind w:left="284"/>
        <w:rPr>
          <w:rFonts w:eastAsia="Times New Roman" w:cs="Times New Roman"/>
          <w:sz w:val="23"/>
          <w:szCs w:val="24"/>
          <w:lang w:eastAsia="en-GB"/>
        </w:rPr>
      </w:pPr>
      <w:r w:rsidRPr="0084263E">
        <w:rPr>
          <w:rFonts w:eastAsia="Times New Roman" w:cs="Times New Roman"/>
          <w:sz w:val="23"/>
          <w:szCs w:val="24"/>
          <w:lang w:eastAsia="en-GB"/>
        </w:rPr>
        <w:t xml:space="preserve">c)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The President shall be elected annually at the AGM by the Members and shall not by virtue of such appointment become a member of the Committee.</w:t>
      </w:r>
    </w:p>
    <w:p w:rsidR="000F5A97" w:rsidRPr="0084263E" w:rsidRDefault="000F5A97" w:rsidP="000F5A97">
      <w:pPr>
        <w:spacing w:line="360" w:lineRule="auto"/>
        <w:ind w:left="284"/>
        <w:rPr>
          <w:rFonts w:eastAsia="Times New Roman" w:cs="Times New Roman"/>
          <w:sz w:val="23"/>
          <w:szCs w:val="24"/>
          <w:lang w:eastAsia="en-GB"/>
        </w:rPr>
      </w:pPr>
      <w:r w:rsidRPr="0084263E">
        <w:rPr>
          <w:rFonts w:eastAsia="Times New Roman" w:cs="Times New Roman"/>
          <w:sz w:val="23"/>
          <w:szCs w:val="24"/>
          <w:lang w:eastAsia="en-GB"/>
        </w:rPr>
        <w:t xml:space="preserve">d)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The Chairman shall be elected by the Members to hold office on the Committee.</w:t>
      </w:r>
    </w:p>
    <w:p w:rsidR="000F5A97" w:rsidRPr="0084263E" w:rsidRDefault="000F5A97" w:rsidP="000F5A97">
      <w:pPr>
        <w:spacing w:line="360" w:lineRule="auto"/>
        <w:ind w:left="284"/>
        <w:rPr>
          <w:rFonts w:eastAsia="Times New Roman" w:cs="Times New Roman"/>
          <w:sz w:val="23"/>
          <w:szCs w:val="24"/>
          <w:lang w:eastAsia="en-GB"/>
        </w:rPr>
      </w:pPr>
      <w:r w:rsidRPr="0084263E">
        <w:rPr>
          <w:rFonts w:eastAsia="Times New Roman" w:cs="Times New Roman"/>
          <w:sz w:val="23"/>
          <w:szCs w:val="24"/>
          <w:lang w:eastAsia="en-GB"/>
        </w:rPr>
        <w:t xml:space="preserve">e)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The Vice-Chairman, Hon Secretary and Hon Treasurer shall be elected annually by the Committee from among their number.</w:t>
      </w:r>
    </w:p>
    <w:p w:rsidR="000F5A97" w:rsidRPr="0084263E" w:rsidRDefault="000F5A97" w:rsidP="000F5A97">
      <w:pPr>
        <w:spacing w:line="360" w:lineRule="auto"/>
        <w:ind w:left="284"/>
        <w:rPr>
          <w:rFonts w:eastAsia="Times New Roman" w:cs="Times New Roman"/>
          <w:sz w:val="23"/>
          <w:szCs w:val="24"/>
          <w:lang w:eastAsia="en-GB"/>
        </w:rPr>
      </w:pPr>
      <w:r w:rsidRPr="0084263E">
        <w:rPr>
          <w:rFonts w:eastAsia="Times New Roman" w:cs="Times New Roman"/>
          <w:sz w:val="23"/>
          <w:szCs w:val="24"/>
          <w:lang w:eastAsia="en-GB"/>
        </w:rPr>
        <w:t xml:space="preserve">f)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The decision of the Committee shall be final unless over-ruled at a General Meeting.</w:t>
      </w:r>
    </w:p>
    <w:p w:rsidR="000F5A97" w:rsidRPr="0084263E" w:rsidRDefault="000F5A97" w:rsidP="000F5A97">
      <w:pPr>
        <w:spacing w:line="360" w:lineRule="auto"/>
        <w:ind w:left="284"/>
        <w:rPr>
          <w:rFonts w:eastAsia="Times New Roman" w:cs="Times New Roman"/>
          <w:sz w:val="23"/>
          <w:szCs w:val="24"/>
          <w:lang w:eastAsia="en-GB"/>
        </w:rPr>
      </w:pPr>
      <w:r w:rsidRPr="0084263E">
        <w:rPr>
          <w:rFonts w:eastAsia="Times New Roman" w:cs="Times New Roman"/>
          <w:sz w:val="23"/>
          <w:szCs w:val="24"/>
          <w:lang w:eastAsia="en-GB"/>
        </w:rPr>
        <w:lastRenderedPageBreak/>
        <w:t xml:space="preserve">g)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The Committee shall be the sole authority for the interpretation of the rules or for anything relating to the Club not provided therein and their decision shall be final and binding on the members.</w:t>
      </w:r>
    </w:p>
    <w:p w:rsidR="000F5A97" w:rsidRPr="0084263E" w:rsidRDefault="000F5A97" w:rsidP="000F5A97">
      <w:pPr>
        <w:spacing w:line="360" w:lineRule="auto"/>
        <w:ind w:left="284"/>
        <w:rPr>
          <w:rFonts w:eastAsia="Times New Roman" w:cs="Times New Roman"/>
          <w:sz w:val="23"/>
          <w:szCs w:val="24"/>
          <w:lang w:eastAsia="en-GB"/>
        </w:rPr>
      </w:pPr>
      <w:r w:rsidRPr="0084263E">
        <w:rPr>
          <w:rFonts w:eastAsia="Times New Roman" w:cs="Times New Roman"/>
          <w:sz w:val="23"/>
          <w:szCs w:val="24"/>
          <w:lang w:eastAsia="en-GB"/>
        </w:rPr>
        <w:t xml:space="preserve">h)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The Committee may formulate by-laws for the detailed running of the Club and elect sub-committees for any special activities of the Club which the Committee may authorise.</w:t>
      </w:r>
    </w:p>
    <w:p w:rsidR="000F5A97" w:rsidRDefault="000F5A97" w:rsidP="000F5A97">
      <w:pPr>
        <w:spacing w:line="360" w:lineRule="auto"/>
        <w:ind w:left="284"/>
        <w:rPr>
          <w:rFonts w:eastAsia="Times New Roman" w:cs="Times New Roman"/>
          <w:sz w:val="23"/>
          <w:szCs w:val="20"/>
          <w:lang w:eastAsia="en-GB"/>
        </w:rPr>
      </w:pPr>
      <w:r w:rsidRPr="0084263E">
        <w:rPr>
          <w:rFonts w:eastAsia="Times New Roman" w:cs="Times New Roman"/>
          <w:sz w:val="23"/>
          <w:szCs w:val="24"/>
          <w:lang w:eastAsia="en-GB"/>
        </w:rPr>
        <w:t xml:space="preserve">i)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The Committee shall have the power to fill any casual vacancy arising among members of the Committee, but any person so co-opted shall retain office only until the next AGM and then shall be eligible for re-election.</w:t>
      </w:r>
    </w:p>
    <w:p w:rsidR="000F5A97" w:rsidRPr="0084263E" w:rsidRDefault="000F5A97" w:rsidP="000F5A97">
      <w:pPr>
        <w:spacing w:line="360" w:lineRule="auto"/>
        <w:ind w:left="284"/>
        <w:rPr>
          <w:rFonts w:eastAsia="Times New Roman" w:cs="Times New Roman"/>
          <w:sz w:val="23"/>
          <w:szCs w:val="24"/>
          <w:lang w:eastAsia="en-GB"/>
        </w:rPr>
      </w:pPr>
    </w:p>
    <w:p w:rsidR="000F5A97" w:rsidRPr="0084263E" w:rsidRDefault="000F5A97" w:rsidP="000F5A97">
      <w:pPr>
        <w:spacing w:line="360" w:lineRule="auto"/>
        <w:ind w:left="284" w:hanging="283"/>
        <w:rPr>
          <w:rFonts w:eastAsia="Times New Roman" w:cs="Times New Roman"/>
          <w:sz w:val="23"/>
          <w:szCs w:val="24"/>
          <w:lang w:eastAsia="en-GB"/>
        </w:rPr>
      </w:pPr>
      <w:r w:rsidRPr="0084263E">
        <w:rPr>
          <w:rFonts w:eastAsia="Times New Roman" w:cs="Times New Roman"/>
          <w:sz w:val="23"/>
          <w:szCs w:val="24"/>
          <w:lang w:eastAsia="en-GB"/>
        </w:rPr>
        <w:t xml:space="preserve">4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The financial year of the Club shall commence at the AGM in September.</w:t>
      </w:r>
    </w:p>
    <w:p w:rsidR="000F5A97" w:rsidRPr="0084263E" w:rsidRDefault="000F5A97" w:rsidP="000F5A97">
      <w:pPr>
        <w:spacing w:line="360" w:lineRule="auto"/>
        <w:ind w:left="284" w:hanging="283"/>
        <w:rPr>
          <w:rFonts w:eastAsia="Times New Roman" w:cs="Times New Roman"/>
          <w:sz w:val="23"/>
          <w:szCs w:val="24"/>
          <w:lang w:eastAsia="en-GB"/>
        </w:rPr>
      </w:pPr>
      <w:r w:rsidRPr="0084263E">
        <w:rPr>
          <w:rFonts w:eastAsia="Times New Roman" w:cs="Times New Roman"/>
          <w:sz w:val="23"/>
          <w:szCs w:val="24"/>
          <w:lang w:eastAsia="en-GB"/>
        </w:rPr>
        <w:t xml:space="preserve">5. </w:t>
      </w:r>
      <w:r w:rsidRPr="0084263E">
        <w:rPr>
          <w:rFonts w:eastAsia="Times New Roman" w:cs="Times New Roman"/>
          <w:sz w:val="23"/>
          <w:szCs w:val="20"/>
          <w:lang w:eastAsia="en-GB"/>
        </w:rPr>
        <w:t>The Annual General Meeting shall be held in the month of September in each year to transact the following business:-</w:t>
      </w:r>
    </w:p>
    <w:p w:rsidR="000F5A97" w:rsidRPr="0084263E" w:rsidRDefault="000F5A97" w:rsidP="000F5A97">
      <w:pPr>
        <w:spacing w:line="360" w:lineRule="auto"/>
        <w:ind w:left="284"/>
        <w:rPr>
          <w:rFonts w:eastAsia="Times New Roman" w:cs="Times New Roman"/>
          <w:sz w:val="23"/>
          <w:szCs w:val="24"/>
          <w:lang w:eastAsia="en-GB"/>
        </w:rPr>
      </w:pPr>
      <w:r w:rsidRPr="0084263E">
        <w:rPr>
          <w:rFonts w:eastAsia="Times New Roman" w:cs="Times New Roman"/>
          <w:sz w:val="23"/>
          <w:szCs w:val="24"/>
          <w:lang w:eastAsia="en-GB"/>
        </w:rPr>
        <w:t xml:space="preserve">a)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To receive and if approved to adopt a Statement of the Club’s Account to the end of the preceding year.</w:t>
      </w:r>
    </w:p>
    <w:p w:rsidR="000F5A97" w:rsidRPr="0084263E" w:rsidRDefault="000F5A97" w:rsidP="000F5A97">
      <w:pPr>
        <w:spacing w:line="360" w:lineRule="auto"/>
        <w:ind w:left="284"/>
        <w:rPr>
          <w:rFonts w:eastAsia="Times New Roman" w:cs="Times New Roman"/>
          <w:sz w:val="23"/>
          <w:szCs w:val="24"/>
          <w:lang w:eastAsia="en-GB"/>
        </w:rPr>
      </w:pPr>
      <w:r w:rsidRPr="0084263E">
        <w:rPr>
          <w:rFonts w:eastAsia="Times New Roman" w:cs="Times New Roman"/>
          <w:sz w:val="23"/>
          <w:szCs w:val="24"/>
          <w:lang w:eastAsia="en-GB"/>
        </w:rPr>
        <w:t xml:space="preserve">b)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To elect the Committee.</w:t>
      </w:r>
    </w:p>
    <w:p w:rsidR="000F5A97" w:rsidRPr="0084263E" w:rsidRDefault="000F5A97" w:rsidP="000F5A97">
      <w:pPr>
        <w:spacing w:line="360" w:lineRule="auto"/>
        <w:ind w:left="284"/>
        <w:rPr>
          <w:rFonts w:eastAsia="Times New Roman" w:cs="Times New Roman"/>
          <w:sz w:val="23"/>
          <w:szCs w:val="24"/>
          <w:lang w:eastAsia="en-GB"/>
        </w:rPr>
      </w:pPr>
      <w:r w:rsidRPr="0084263E">
        <w:rPr>
          <w:rFonts w:eastAsia="Times New Roman" w:cs="Times New Roman"/>
          <w:sz w:val="23"/>
          <w:szCs w:val="24"/>
          <w:lang w:eastAsia="en-GB"/>
        </w:rPr>
        <w:t xml:space="preserve">c)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To appoint an Auditor.</w:t>
      </w:r>
    </w:p>
    <w:p w:rsidR="000F5A97" w:rsidRPr="0084263E" w:rsidRDefault="000F5A97" w:rsidP="000F5A97">
      <w:pPr>
        <w:spacing w:line="360" w:lineRule="auto"/>
        <w:ind w:left="284"/>
        <w:rPr>
          <w:rFonts w:eastAsia="Times New Roman" w:cs="Times New Roman"/>
          <w:sz w:val="23"/>
          <w:szCs w:val="20"/>
          <w:lang w:eastAsia="en-GB"/>
        </w:rPr>
      </w:pPr>
      <w:r w:rsidRPr="0084263E">
        <w:rPr>
          <w:rFonts w:eastAsia="Times New Roman" w:cs="Times New Roman"/>
          <w:sz w:val="23"/>
          <w:szCs w:val="24"/>
          <w:lang w:eastAsia="en-GB"/>
        </w:rPr>
        <w:t xml:space="preserve">d)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To deal with any special matter which the Committee may desire to bring before the members and to receive suggestions from the members for consideration by the Committee.</w:t>
      </w:r>
    </w:p>
    <w:p w:rsidR="000F5A97" w:rsidRPr="0084263E" w:rsidRDefault="000F5A97" w:rsidP="000F5A97">
      <w:pPr>
        <w:spacing w:line="360" w:lineRule="auto"/>
        <w:ind w:left="284"/>
        <w:rPr>
          <w:rFonts w:eastAsia="Times New Roman" w:cs="Times New Roman"/>
          <w:sz w:val="23"/>
          <w:szCs w:val="24"/>
          <w:lang w:eastAsia="en-GB"/>
        </w:rPr>
      </w:pPr>
      <w:r w:rsidRPr="0084263E">
        <w:rPr>
          <w:rFonts w:eastAsia="Times New Roman" w:cs="Times New Roman"/>
          <w:sz w:val="23"/>
          <w:szCs w:val="20"/>
          <w:lang w:eastAsia="en-GB"/>
        </w:rPr>
        <w:t>e) Notice convening the general meeting shall be sent to the members not less than ten days before the meeting and shall specify the matters to be dealt with.</w:t>
      </w:r>
    </w:p>
    <w:p w:rsidR="000F5A97" w:rsidRPr="0084263E" w:rsidRDefault="000F5A97" w:rsidP="000F5A97">
      <w:pPr>
        <w:spacing w:line="360" w:lineRule="auto"/>
        <w:ind w:left="284" w:hanging="283"/>
        <w:rPr>
          <w:rFonts w:eastAsia="Times New Roman" w:cs="Times New Roman"/>
          <w:sz w:val="23"/>
          <w:szCs w:val="24"/>
          <w:lang w:eastAsia="en-GB"/>
        </w:rPr>
      </w:pPr>
      <w:r w:rsidRPr="0084263E">
        <w:rPr>
          <w:rFonts w:eastAsia="Times New Roman" w:cs="Times New Roman"/>
          <w:sz w:val="23"/>
          <w:szCs w:val="24"/>
          <w:lang w:eastAsia="en-GB"/>
        </w:rPr>
        <w:t xml:space="preserve">6. </w:t>
      </w:r>
      <w:r w:rsidRPr="0084263E">
        <w:rPr>
          <w:rFonts w:eastAsia="Times New Roman" w:cs="Times New Roman"/>
          <w:sz w:val="23"/>
          <w:szCs w:val="20"/>
          <w:lang w:eastAsia="en-GB"/>
        </w:rPr>
        <w:t>A special General Meeting may be called by the Committee, or by a request signed by not less than five members specifying the business to be discussed.  The Secretary shall give all members ten days’ notice of the date of such a meeting and shall specify in such notice matters to be dealt with at such meeting.</w:t>
      </w:r>
    </w:p>
    <w:p w:rsidR="000F5A97" w:rsidRPr="0084263E" w:rsidRDefault="000F5A97" w:rsidP="000F5A97">
      <w:pPr>
        <w:spacing w:line="360" w:lineRule="auto"/>
        <w:ind w:left="284" w:hanging="283"/>
        <w:rPr>
          <w:rFonts w:eastAsia="Times New Roman" w:cs="Times New Roman"/>
          <w:sz w:val="23"/>
          <w:szCs w:val="24"/>
          <w:lang w:eastAsia="en-GB"/>
        </w:rPr>
      </w:pPr>
      <w:r w:rsidRPr="0084263E">
        <w:rPr>
          <w:rFonts w:eastAsia="Times New Roman" w:cs="Times New Roman"/>
          <w:sz w:val="23"/>
          <w:szCs w:val="24"/>
          <w:lang w:eastAsia="en-GB"/>
        </w:rPr>
        <w:t xml:space="preserve">7. </w:t>
      </w:r>
      <w:r w:rsidRPr="0084263E">
        <w:rPr>
          <w:rFonts w:eastAsia="Times New Roman" w:cs="Times New Roman"/>
          <w:sz w:val="23"/>
          <w:szCs w:val="20"/>
          <w:lang w:eastAsia="en-GB"/>
        </w:rPr>
        <w:t>The Accounts of the Club shall be audited each year by the person appointed at the previous Annual General Meeting.</w:t>
      </w:r>
    </w:p>
    <w:p w:rsidR="000F5A97" w:rsidRPr="0084263E" w:rsidRDefault="000F5A97" w:rsidP="000F5A97">
      <w:pPr>
        <w:spacing w:line="360" w:lineRule="auto"/>
        <w:ind w:left="284" w:hanging="284"/>
        <w:rPr>
          <w:rFonts w:eastAsia="Times New Roman" w:cs="Times New Roman"/>
          <w:sz w:val="23"/>
          <w:szCs w:val="24"/>
          <w:lang w:eastAsia="en-GB"/>
        </w:rPr>
      </w:pPr>
      <w:r w:rsidRPr="0084263E">
        <w:rPr>
          <w:rFonts w:eastAsia="Times New Roman" w:cs="Times New Roman"/>
          <w:sz w:val="23"/>
          <w:szCs w:val="24"/>
          <w:lang w:eastAsia="en-GB"/>
        </w:rPr>
        <w:t xml:space="preserve">8. </w:t>
      </w:r>
      <w:r w:rsidRPr="0084263E">
        <w:rPr>
          <w:rFonts w:eastAsia="Times New Roman" w:cs="Times New Roman"/>
          <w:sz w:val="23"/>
          <w:szCs w:val="20"/>
          <w:lang w:eastAsia="en-GB"/>
        </w:rPr>
        <w:t xml:space="preserve">Notice may be given to any member by sending it by post or e-mail to him/her at his/her address in the United Kingdom registered in the records of the Club.  If any member has no address in the United Kingdom such members  shall not be entitled to receive any notice.  The </w:t>
      </w:r>
      <w:r w:rsidRPr="0084263E">
        <w:rPr>
          <w:rFonts w:eastAsia="Times New Roman" w:cs="Times New Roman"/>
          <w:sz w:val="23"/>
          <w:szCs w:val="20"/>
          <w:lang w:eastAsia="en-GB"/>
        </w:rPr>
        <w:lastRenderedPageBreak/>
        <w:t>accidental omission to give notice of a meeting to or the non-receipt of a notice of a meeting by any member shall not invalidate the proceeding of that meeting.</w:t>
      </w:r>
    </w:p>
    <w:p w:rsidR="000F5A97" w:rsidRPr="0084263E" w:rsidRDefault="000F5A97" w:rsidP="000F5A97">
      <w:pPr>
        <w:spacing w:line="360" w:lineRule="auto"/>
        <w:ind w:left="284" w:hanging="284"/>
        <w:rPr>
          <w:rFonts w:eastAsia="Times New Roman" w:cs="Times New Roman"/>
          <w:sz w:val="23"/>
          <w:szCs w:val="24"/>
          <w:lang w:eastAsia="en-GB"/>
        </w:rPr>
      </w:pPr>
      <w:r w:rsidRPr="0084263E">
        <w:rPr>
          <w:rFonts w:eastAsia="Times New Roman" w:cs="Times New Roman"/>
          <w:sz w:val="23"/>
          <w:szCs w:val="24"/>
          <w:lang w:eastAsia="en-GB"/>
        </w:rPr>
        <w:t xml:space="preserve">9. </w:t>
      </w:r>
      <w:r w:rsidRPr="0084263E">
        <w:rPr>
          <w:rFonts w:eastAsia="Times New Roman" w:cs="Times New Roman"/>
          <w:sz w:val="23"/>
          <w:szCs w:val="20"/>
          <w:lang w:eastAsia="en-GB"/>
        </w:rPr>
        <w:t>These rules may be added to, repealed or amended by resolution at any Annual or Special General Meeting, provided that no such resolution shall be deemed to have been passed unless carried by a majority of at least two-thirds of the members present and voting thereon and provided that prior notice has been sent to all members stating the proposed amendment.</w:t>
      </w:r>
    </w:p>
    <w:p w:rsidR="000F5A97" w:rsidRPr="0084263E" w:rsidRDefault="000F5A97" w:rsidP="000F5A97">
      <w:pPr>
        <w:spacing w:line="360" w:lineRule="auto"/>
        <w:ind w:left="284" w:hanging="283"/>
        <w:rPr>
          <w:rFonts w:eastAsia="Times New Roman" w:cs="Times New Roman"/>
          <w:sz w:val="23"/>
          <w:szCs w:val="24"/>
          <w:lang w:eastAsia="en-GB"/>
        </w:rPr>
      </w:pPr>
      <w:r w:rsidRPr="0084263E">
        <w:rPr>
          <w:rFonts w:eastAsia="Times New Roman" w:cs="Times New Roman"/>
          <w:sz w:val="23"/>
          <w:szCs w:val="24"/>
          <w:lang w:eastAsia="en-GB"/>
        </w:rPr>
        <w:t xml:space="preserve">10. </w:t>
      </w:r>
      <w:r w:rsidRPr="0084263E">
        <w:rPr>
          <w:rFonts w:eastAsia="Times New Roman" w:cs="Times New Roman"/>
          <w:sz w:val="23"/>
          <w:szCs w:val="20"/>
          <w:lang w:eastAsia="en-GB"/>
        </w:rPr>
        <w:t>In the event of dissolution of the Club, all funds and assets will be donated to suitable charities to be decided by the Hon President, Hon Auditor and the Bank Manager.  All cups and trophies etc. must be returned to their donors.</w:t>
      </w:r>
    </w:p>
    <w:p w:rsidR="000F5A97" w:rsidRPr="0084263E" w:rsidRDefault="000F5A97" w:rsidP="000F5A97">
      <w:pPr>
        <w:spacing w:line="360" w:lineRule="auto"/>
        <w:ind w:left="284" w:hanging="283"/>
        <w:rPr>
          <w:rFonts w:eastAsia="Times New Roman" w:cs="Times New Roman"/>
          <w:sz w:val="23"/>
          <w:szCs w:val="24"/>
          <w:lang w:eastAsia="en-GB"/>
        </w:rPr>
      </w:pPr>
      <w:r w:rsidRPr="0084263E">
        <w:rPr>
          <w:rFonts w:eastAsia="Times New Roman" w:cs="Times New Roman"/>
          <w:sz w:val="23"/>
          <w:szCs w:val="24"/>
          <w:lang w:eastAsia="en-GB"/>
        </w:rPr>
        <w:t xml:space="preserve">11. </w:t>
      </w:r>
      <w:r w:rsidRPr="0084263E">
        <w:rPr>
          <w:rFonts w:eastAsia="Times New Roman" w:cs="Times New Roman"/>
          <w:sz w:val="23"/>
          <w:szCs w:val="20"/>
          <w:lang w:eastAsia="en-GB"/>
        </w:rPr>
        <w:t>The Club, its Committee or persons acting on their behalf shall not be held responsible for any accident or injury to any person or property howsoever caused.</w:t>
      </w:r>
    </w:p>
    <w:p w:rsidR="000F5A97" w:rsidRPr="0084263E" w:rsidRDefault="000F5A97" w:rsidP="000F5A97">
      <w:pPr>
        <w:spacing w:line="360" w:lineRule="auto"/>
        <w:ind w:left="284" w:hanging="284"/>
        <w:rPr>
          <w:rFonts w:eastAsia="Times New Roman" w:cs="Times New Roman"/>
          <w:sz w:val="23"/>
          <w:szCs w:val="24"/>
          <w:lang w:eastAsia="en-GB"/>
        </w:rPr>
      </w:pPr>
      <w:r w:rsidRPr="0084263E">
        <w:rPr>
          <w:rFonts w:eastAsia="Times New Roman" w:cs="Times New Roman"/>
          <w:sz w:val="23"/>
          <w:szCs w:val="24"/>
          <w:lang w:eastAsia="en-GB"/>
        </w:rPr>
        <w:t xml:space="preserve">12. </w:t>
      </w:r>
      <w:r w:rsidRPr="0084263E">
        <w:rPr>
          <w:rFonts w:eastAsia="Times New Roman" w:cs="Times New Roman"/>
          <w:sz w:val="23"/>
          <w:szCs w:val="20"/>
          <w:lang w:eastAsia="en-GB"/>
        </w:rPr>
        <w:t>The Committee may appoint annually Vice-Presidents.  These shall not by virtue only of such appointment become members of the Committee.</w:t>
      </w:r>
    </w:p>
    <w:p w:rsidR="000F5A97" w:rsidRPr="0084263E" w:rsidRDefault="000F5A97" w:rsidP="000F5A97">
      <w:pPr>
        <w:spacing w:line="360" w:lineRule="auto"/>
        <w:ind w:left="284" w:hanging="283"/>
        <w:rPr>
          <w:rFonts w:eastAsia="Times New Roman" w:cs="Times New Roman"/>
          <w:sz w:val="23"/>
          <w:szCs w:val="20"/>
          <w:lang w:eastAsia="en-GB"/>
        </w:rPr>
      </w:pPr>
      <w:r w:rsidRPr="0084263E">
        <w:rPr>
          <w:rFonts w:eastAsia="Times New Roman" w:cs="Times New Roman"/>
          <w:sz w:val="23"/>
          <w:szCs w:val="24"/>
          <w:lang w:eastAsia="en-GB"/>
        </w:rPr>
        <w:t xml:space="preserve">13.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Senior Membership shall consist of persons who have attained the age of 18 years and, having been elected by the Committee, have paid the due subscription for the current period. Honorary membership may be conferred by the Committee upon any persons deemed by them to have rendered notable service to the Club.</w:t>
      </w:r>
    </w:p>
    <w:p w:rsidR="000F5A97" w:rsidRPr="0084263E" w:rsidRDefault="000F5A97" w:rsidP="000F5A97">
      <w:pPr>
        <w:spacing w:line="360" w:lineRule="auto"/>
        <w:ind w:left="284" w:hanging="283"/>
        <w:rPr>
          <w:rFonts w:eastAsia="Times New Roman" w:cs="Times New Roman"/>
          <w:sz w:val="23"/>
          <w:szCs w:val="24"/>
          <w:lang w:eastAsia="en-GB"/>
        </w:rPr>
      </w:pPr>
      <w:r w:rsidRPr="0084263E">
        <w:rPr>
          <w:rFonts w:eastAsia="Times New Roman" w:cs="Times New Roman"/>
          <w:sz w:val="23"/>
          <w:szCs w:val="24"/>
          <w:lang w:eastAsia="en-GB"/>
        </w:rPr>
        <w:t xml:space="preserve">14. </w:t>
      </w:r>
      <w:r w:rsidRPr="0084263E">
        <w:rPr>
          <w:rFonts w:eastAsia="Times New Roman" w:cs="Times New Roman"/>
          <w:sz w:val="23"/>
          <w:szCs w:val="14"/>
          <w:lang w:eastAsia="en-GB"/>
        </w:rPr>
        <w:t> </w:t>
      </w:r>
      <w:r w:rsidRPr="0084263E">
        <w:rPr>
          <w:rFonts w:eastAsia="Times New Roman" w:cs="Times New Roman"/>
          <w:sz w:val="23"/>
          <w:szCs w:val="20"/>
          <w:lang w:eastAsia="en-GB"/>
        </w:rPr>
        <w:t>Anyone desirous of becoming a member shall be proposed by a member and his or her name and address forwarded to the Hon Membership Secretary on the appropriate nomination form.</w:t>
      </w:r>
    </w:p>
    <w:p w:rsidR="000F5A97" w:rsidRPr="0084263E" w:rsidRDefault="000F5A97" w:rsidP="000F5A97">
      <w:pPr>
        <w:spacing w:line="360" w:lineRule="auto"/>
        <w:ind w:left="284" w:hanging="283"/>
        <w:rPr>
          <w:rFonts w:eastAsia="Times New Roman" w:cs="Times New Roman"/>
          <w:sz w:val="23"/>
          <w:szCs w:val="24"/>
          <w:lang w:eastAsia="en-GB"/>
        </w:rPr>
      </w:pPr>
      <w:r w:rsidRPr="0084263E">
        <w:rPr>
          <w:rFonts w:eastAsia="Times New Roman" w:cs="Times New Roman"/>
          <w:sz w:val="23"/>
          <w:szCs w:val="24"/>
          <w:lang w:eastAsia="en-GB"/>
        </w:rPr>
        <w:t xml:space="preserve">15. </w:t>
      </w:r>
      <w:r w:rsidRPr="0084263E">
        <w:rPr>
          <w:rFonts w:eastAsia="Times New Roman" w:cs="Times New Roman"/>
          <w:sz w:val="23"/>
          <w:szCs w:val="20"/>
          <w:lang w:eastAsia="en-GB"/>
        </w:rPr>
        <w:t>A letter of acknowledgement will be sent by the Membership Secretary to prospective members on receipt of their nomination form, advising the date of consideration of their application.</w:t>
      </w:r>
    </w:p>
    <w:p w:rsidR="000F5A97" w:rsidRPr="0084263E" w:rsidRDefault="000F5A97" w:rsidP="000F5A97">
      <w:pPr>
        <w:spacing w:line="360" w:lineRule="auto"/>
        <w:ind w:left="284" w:hanging="283"/>
        <w:rPr>
          <w:rFonts w:eastAsia="Times New Roman" w:cs="Times New Roman"/>
          <w:sz w:val="23"/>
          <w:szCs w:val="24"/>
          <w:lang w:eastAsia="en-GB"/>
        </w:rPr>
      </w:pPr>
      <w:r w:rsidRPr="0084263E">
        <w:rPr>
          <w:rFonts w:eastAsia="Times New Roman" w:cs="Times New Roman"/>
          <w:sz w:val="23"/>
          <w:szCs w:val="24"/>
          <w:lang w:eastAsia="en-GB"/>
        </w:rPr>
        <w:t xml:space="preserve">16. </w:t>
      </w:r>
      <w:r w:rsidRPr="0084263E">
        <w:rPr>
          <w:rFonts w:eastAsia="Times New Roman" w:cs="Times New Roman"/>
          <w:sz w:val="23"/>
          <w:szCs w:val="20"/>
          <w:lang w:eastAsia="en-GB"/>
        </w:rPr>
        <w:t>When a new member has been accepted by the committee at their monthly discussion on membership, he/she shall receive a letter of acceptance.</w:t>
      </w:r>
    </w:p>
    <w:p w:rsidR="000F5A97" w:rsidRPr="0084263E" w:rsidRDefault="000F5A97" w:rsidP="000F5A97">
      <w:pPr>
        <w:spacing w:line="360" w:lineRule="auto"/>
        <w:ind w:left="284" w:hanging="283"/>
        <w:rPr>
          <w:rFonts w:eastAsia="Times New Roman" w:cs="Times New Roman"/>
          <w:sz w:val="23"/>
          <w:szCs w:val="24"/>
          <w:lang w:eastAsia="en-GB"/>
        </w:rPr>
      </w:pPr>
      <w:r w:rsidRPr="0084263E">
        <w:rPr>
          <w:rFonts w:eastAsia="Times New Roman" w:cs="Times New Roman"/>
          <w:sz w:val="23"/>
          <w:szCs w:val="24"/>
          <w:lang w:eastAsia="en-GB"/>
        </w:rPr>
        <w:t xml:space="preserve">17. </w:t>
      </w:r>
      <w:r w:rsidRPr="0084263E">
        <w:rPr>
          <w:rFonts w:eastAsia="Times New Roman" w:cs="Times New Roman"/>
          <w:sz w:val="23"/>
          <w:szCs w:val="20"/>
          <w:lang w:eastAsia="en-GB"/>
        </w:rPr>
        <w:t>The annual subscription shall be decided by the Committee.</w:t>
      </w:r>
    </w:p>
    <w:p w:rsidR="000F5A97" w:rsidRPr="0084263E" w:rsidRDefault="000F5A97" w:rsidP="000F5A97">
      <w:pPr>
        <w:spacing w:line="360" w:lineRule="auto"/>
        <w:ind w:left="284" w:hanging="283"/>
        <w:rPr>
          <w:rFonts w:eastAsia="Times New Roman" w:cs="Times New Roman"/>
          <w:sz w:val="23"/>
          <w:szCs w:val="24"/>
          <w:lang w:eastAsia="en-GB"/>
        </w:rPr>
      </w:pPr>
      <w:r w:rsidRPr="0084263E">
        <w:rPr>
          <w:rFonts w:eastAsia="Times New Roman" w:cs="Times New Roman"/>
          <w:sz w:val="23"/>
          <w:szCs w:val="24"/>
          <w:lang w:eastAsia="en-GB"/>
        </w:rPr>
        <w:t xml:space="preserve">18. </w:t>
      </w:r>
      <w:r w:rsidRPr="0084263E">
        <w:rPr>
          <w:rFonts w:eastAsia="Times New Roman" w:cs="Times New Roman"/>
          <w:sz w:val="23"/>
          <w:szCs w:val="20"/>
          <w:lang w:eastAsia="en-GB"/>
        </w:rPr>
        <w:t>On payment of the first subscription, a new member will receive a copy of the Constitution and Rules.</w:t>
      </w:r>
    </w:p>
    <w:p w:rsidR="000F5A97" w:rsidRPr="0084263E" w:rsidRDefault="000F5A97" w:rsidP="000F5A97">
      <w:pPr>
        <w:spacing w:line="360" w:lineRule="auto"/>
        <w:ind w:left="284" w:hanging="283"/>
        <w:rPr>
          <w:rFonts w:eastAsia="Times New Roman" w:cs="Times New Roman"/>
          <w:sz w:val="23"/>
          <w:szCs w:val="24"/>
          <w:lang w:eastAsia="en-GB"/>
        </w:rPr>
      </w:pPr>
      <w:r w:rsidRPr="0084263E">
        <w:rPr>
          <w:rFonts w:eastAsia="Times New Roman" w:cs="Times New Roman"/>
          <w:sz w:val="23"/>
          <w:szCs w:val="24"/>
          <w:lang w:eastAsia="en-GB"/>
        </w:rPr>
        <w:t xml:space="preserve">19.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The annual subscription of £</w:t>
      </w:r>
      <w:r>
        <w:rPr>
          <w:rFonts w:eastAsia="Times New Roman" w:cs="Times New Roman"/>
          <w:sz w:val="23"/>
          <w:szCs w:val="20"/>
          <w:lang w:eastAsia="en-GB"/>
        </w:rPr>
        <w:t>30</w:t>
      </w:r>
      <w:r w:rsidRPr="0084263E">
        <w:rPr>
          <w:rFonts w:eastAsia="Times New Roman" w:cs="Times New Roman"/>
          <w:sz w:val="23"/>
          <w:szCs w:val="20"/>
          <w:lang w:eastAsia="en-GB"/>
        </w:rPr>
        <w:t xml:space="preserve"> shall be payable on the first day of the Club’s financial year.  Any member whose subscription is more than six weeks in arrears shall have his or her name removed from the Membership List after written notice to this effect has been sent to him or her.  </w:t>
      </w:r>
    </w:p>
    <w:p w:rsidR="000F5A97" w:rsidRPr="0084263E" w:rsidRDefault="000F5A97" w:rsidP="000F5A97">
      <w:pPr>
        <w:spacing w:line="360" w:lineRule="auto"/>
        <w:ind w:left="284" w:hanging="283"/>
        <w:rPr>
          <w:rFonts w:eastAsia="Times New Roman" w:cs="Times New Roman"/>
          <w:sz w:val="23"/>
          <w:szCs w:val="24"/>
          <w:lang w:eastAsia="en-GB"/>
        </w:rPr>
      </w:pPr>
      <w:r w:rsidRPr="0084263E">
        <w:rPr>
          <w:rFonts w:eastAsia="Times New Roman" w:cs="Times New Roman"/>
          <w:sz w:val="23"/>
          <w:szCs w:val="24"/>
          <w:lang w:eastAsia="en-GB"/>
        </w:rPr>
        <w:lastRenderedPageBreak/>
        <w:t xml:space="preserve">20.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The Committee may expel from membership of the Club any member who has disobeyed any of the Rules of the Club, or who has in the opinion of the Committee been guilty of any conduct, derogatory to the character or prejudicial to the interests of the Club, provided that before expelling him or her the Committee shall call upon him or her for an explanation of his conduct and shall give him or her a proper opportunity of answering the allegations against him or her.</w:t>
      </w:r>
    </w:p>
    <w:p w:rsidR="000F5A97" w:rsidRPr="0084263E" w:rsidRDefault="000F5A97" w:rsidP="000F5A97">
      <w:pPr>
        <w:spacing w:line="360" w:lineRule="auto"/>
        <w:ind w:left="284" w:hanging="283"/>
        <w:rPr>
          <w:rFonts w:eastAsia="Times New Roman" w:cs="Times New Roman"/>
          <w:sz w:val="23"/>
          <w:szCs w:val="24"/>
          <w:lang w:eastAsia="en-GB"/>
        </w:rPr>
      </w:pPr>
      <w:r w:rsidRPr="0084263E">
        <w:rPr>
          <w:rFonts w:eastAsia="Times New Roman" w:cs="Times New Roman"/>
          <w:sz w:val="23"/>
          <w:szCs w:val="24"/>
          <w:lang w:eastAsia="en-GB"/>
        </w:rPr>
        <w:t xml:space="preserve">21. </w:t>
      </w:r>
      <w:r w:rsidRPr="0084263E">
        <w:rPr>
          <w:rFonts w:eastAsia="Times New Roman" w:cs="Times New Roman"/>
          <w:sz w:val="23"/>
          <w:szCs w:val="14"/>
          <w:lang w:eastAsia="en-GB"/>
        </w:rPr>
        <w:t xml:space="preserve">  </w:t>
      </w:r>
      <w:r w:rsidRPr="0084263E">
        <w:rPr>
          <w:rFonts w:eastAsia="Times New Roman" w:cs="Times New Roman"/>
          <w:sz w:val="23"/>
          <w:szCs w:val="20"/>
          <w:lang w:eastAsia="en-GB"/>
        </w:rPr>
        <w:t>A Junior section of the Club MUST be maintained.  Those under the age of 8 years are not affiliated to British Riding Clubs.</w:t>
      </w:r>
    </w:p>
    <w:p w:rsidR="000F5A97" w:rsidRPr="0084263E" w:rsidRDefault="000F5A97" w:rsidP="000F5A97">
      <w:pPr>
        <w:spacing w:line="360" w:lineRule="auto"/>
        <w:ind w:left="284" w:hanging="283"/>
        <w:rPr>
          <w:rFonts w:eastAsia="Times New Roman" w:cs="Times New Roman"/>
          <w:sz w:val="23"/>
          <w:szCs w:val="24"/>
          <w:lang w:eastAsia="en-GB"/>
        </w:rPr>
      </w:pPr>
      <w:r w:rsidRPr="0084263E">
        <w:rPr>
          <w:rFonts w:eastAsia="Times New Roman" w:cs="Times New Roman"/>
          <w:sz w:val="23"/>
          <w:szCs w:val="24"/>
          <w:lang w:eastAsia="en-GB"/>
        </w:rPr>
        <w:t xml:space="preserve">22. </w:t>
      </w:r>
      <w:r w:rsidRPr="0084263E">
        <w:rPr>
          <w:rFonts w:eastAsia="Times New Roman" w:cs="Times New Roman"/>
          <w:sz w:val="23"/>
          <w:szCs w:val="20"/>
          <w:lang w:eastAsia="en-GB"/>
        </w:rPr>
        <w:t>Members are expected to ride in a responsible manner at all times, obeying the Country Code and showing consideration for landowners and also pedestrians and other road users.</w:t>
      </w:r>
    </w:p>
    <w:p w:rsidR="000F5A97" w:rsidRPr="0084263E" w:rsidRDefault="000F5A97" w:rsidP="000F5A97">
      <w:pPr>
        <w:spacing w:line="360" w:lineRule="auto"/>
        <w:ind w:left="284" w:hanging="283"/>
        <w:rPr>
          <w:rFonts w:eastAsia="Times New Roman" w:cs="Times New Roman"/>
          <w:sz w:val="23"/>
          <w:szCs w:val="24"/>
          <w:lang w:eastAsia="en-GB"/>
        </w:rPr>
      </w:pPr>
      <w:r w:rsidRPr="0084263E">
        <w:rPr>
          <w:rFonts w:eastAsia="Times New Roman" w:cs="Times New Roman"/>
          <w:sz w:val="23"/>
          <w:szCs w:val="24"/>
          <w:lang w:eastAsia="en-GB"/>
        </w:rPr>
        <w:t xml:space="preserve">23. </w:t>
      </w:r>
      <w:r w:rsidRPr="0084263E">
        <w:rPr>
          <w:rFonts w:eastAsia="Times New Roman" w:cs="Times New Roman"/>
          <w:sz w:val="23"/>
          <w:szCs w:val="20"/>
          <w:lang w:eastAsia="en-GB"/>
        </w:rPr>
        <w:t>Members should be correctly turned out at all events.  Hard hats must comply with the</w:t>
      </w:r>
      <w:r w:rsidRPr="0084263E">
        <w:rPr>
          <w:rFonts w:eastAsia="Times New Roman" w:cs="Times New Roman"/>
          <w:b/>
          <w:sz w:val="23"/>
          <w:szCs w:val="20"/>
          <w:lang w:eastAsia="en-GB"/>
        </w:rPr>
        <w:t xml:space="preserve"> current</w:t>
      </w:r>
      <w:r w:rsidRPr="0084263E">
        <w:rPr>
          <w:rFonts w:eastAsia="Times New Roman" w:cs="Times New Roman"/>
          <w:sz w:val="23"/>
          <w:szCs w:val="20"/>
          <w:lang w:eastAsia="en-GB"/>
        </w:rPr>
        <w:t xml:space="preserve"> </w:t>
      </w:r>
      <w:r w:rsidRPr="0084263E">
        <w:rPr>
          <w:rFonts w:eastAsia="Times New Roman" w:cs="Times New Roman"/>
          <w:b/>
          <w:sz w:val="23"/>
          <w:szCs w:val="20"/>
          <w:lang w:eastAsia="en-GB"/>
        </w:rPr>
        <w:t>Riding Club rules</w:t>
      </w:r>
      <w:r w:rsidRPr="0084263E">
        <w:rPr>
          <w:rFonts w:eastAsia="Times New Roman" w:cs="Times New Roman"/>
          <w:sz w:val="23"/>
          <w:szCs w:val="20"/>
          <w:lang w:eastAsia="en-GB"/>
        </w:rPr>
        <w:t xml:space="preserve"> and must be worn at all times when mounted and correctly fastened.  Body protectors are recommended when jumping and are mandatory for cross-country.</w:t>
      </w:r>
    </w:p>
    <w:p w:rsidR="000F5A97" w:rsidRPr="0084263E" w:rsidRDefault="000F5A97" w:rsidP="000F5A97">
      <w:pPr>
        <w:pStyle w:val="NormalWeb"/>
        <w:spacing w:before="2" w:after="2" w:line="360" w:lineRule="auto"/>
        <w:ind w:left="284" w:hanging="284"/>
        <w:rPr>
          <w:rFonts w:asciiTheme="minorHAnsi" w:hAnsiTheme="minorHAnsi"/>
          <w:sz w:val="23"/>
          <w:szCs w:val="22"/>
        </w:rPr>
      </w:pPr>
      <w:r w:rsidRPr="0084263E">
        <w:rPr>
          <w:rFonts w:eastAsia="Times New Roman"/>
          <w:sz w:val="23"/>
          <w:szCs w:val="24"/>
          <w:lang w:eastAsia="en-GB"/>
        </w:rPr>
        <w:t xml:space="preserve">24. </w:t>
      </w:r>
      <w:r w:rsidRPr="0084263E">
        <w:rPr>
          <w:rFonts w:asciiTheme="minorHAnsi" w:hAnsiTheme="minorHAnsi"/>
          <w:sz w:val="23"/>
          <w:szCs w:val="22"/>
        </w:rPr>
        <w:t>Hours: All members must agree to complete club work/assistance hours as a condition of joining FFRC and will, by paying their subscription, have agreed to this condition.</w:t>
      </w:r>
    </w:p>
    <w:p w:rsidR="000F5A97" w:rsidRPr="0084263E" w:rsidRDefault="000F5A97" w:rsidP="000F5A97">
      <w:pPr>
        <w:pStyle w:val="NormalWeb"/>
        <w:spacing w:before="2" w:after="2" w:line="360" w:lineRule="auto"/>
        <w:ind w:left="284"/>
        <w:rPr>
          <w:rFonts w:asciiTheme="minorHAnsi" w:hAnsiTheme="minorHAnsi"/>
          <w:sz w:val="23"/>
          <w:szCs w:val="22"/>
        </w:rPr>
      </w:pPr>
      <w:r w:rsidRPr="0084263E">
        <w:rPr>
          <w:rFonts w:asciiTheme="minorHAnsi" w:hAnsiTheme="minorHAnsi"/>
          <w:sz w:val="23"/>
          <w:szCs w:val="22"/>
        </w:rPr>
        <w:t>Individual members, both Junior and Senior, or their nominated representatives, must work or assist or in other Club work, for a minimum of six hours per individual per year. Families, or their nominated representatives, must work or assist at events or in other Club work, for a minimum of twelve hours per family per year.</w:t>
      </w:r>
    </w:p>
    <w:p w:rsidR="000F5A97" w:rsidRPr="0084263E" w:rsidRDefault="000F5A97" w:rsidP="000F5A97">
      <w:pPr>
        <w:pStyle w:val="NormalWeb"/>
        <w:spacing w:before="2" w:after="2" w:line="360" w:lineRule="auto"/>
        <w:ind w:left="284"/>
        <w:rPr>
          <w:rFonts w:asciiTheme="minorHAnsi" w:hAnsiTheme="minorHAnsi"/>
          <w:sz w:val="23"/>
          <w:szCs w:val="22"/>
        </w:rPr>
      </w:pPr>
      <w:r w:rsidRPr="0084263E">
        <w:rPr>
          <w:rFonts w:asciiTheme="minorHAnsi" w:hAnsiTheme="minorHAnsi"/>
          <w:sz w:val="23"/>
          <w:szCs w:val="22"/>
        </w:rPr>
        <w:t>New members in their first year of membership will complete hours according to a sliding scale of hours required calculated on when they paid their subscription.</w:t>
      </w:r>
    </w:p>
    <w:p w:rsidR="000F5A97" w:rsidRPr="0084263E" w:rsidRDefault="000F5A97" w:rsidP="000F5A97">
      <w:pPr>
        <w:pStyle w:val="NormalWeb"/>
        <w:spacing w:before="2" w:after="2" w:line="360" w:lineRule="auto"/>
        <w:ind w:left="284"/>
        <w:rPr>
          <w:rFonts w:asciiTheme="minorHAnsi" w:hAnsiTheme="minorHAnsi"/>
          <w:sz w:val="23"/>
          <w:szCs w:val="22"/>
        </w:rPr>
      </w:pPr>
      <w:r w:rsidRPr="0084263E">
        <w:rPr>
          <w:rFonts w:asciiTheme="minorHAnsi" w:hAnsiTheme="minorHAnsi"/>
          <w:sz w:val="23"/>
          <w:szCs w:val="22"/>
        </w:rPr>
        <w:t>It is the Members responsibility to see that their time is recorded in the appropriate record book.</w:t>
      </w:r>
    </w:p>
    <w:p w:rsidR="000F5A97" w:rsidRPr="0084263E" w:rsidRDefault="000F5A97" w:rsidP="000F5A97">
      <w:pPr>
        <w:pStyle w:val="NormalWeb"/>
        <w:spacing w:before="2" w:after="2" w:line="360" w:lineRule="auto"/>
        <w:ind w:left="284"/>
        <w:rPr>
          <w:rFonts w:asciiTheme="minorHAnsi" w:hAnsiTheme="minorHAnsi"/>
          <w:sz w:val="23"/>
          <w:szCs w:val="22"/>
        </w:rPr>
      </w:pPr>
      <w:r w:rsidRPr="0084263E">
        <w:rPr>
          <w:rFonts w:asciiTheme="minorHAnsi" w:hAnsiTheme="minorHAnsi"/>
          <w:sz w:val="23"/>
          <w:szCs w:val="22"/>
        </w:rPr>
        <w:t>In their 2nd and/or subsequent years of membership, in order to be able to compete in Club events, or represent the Club, all members must have completed their hours during the preceding year.</w:t>
      </w:r>
    </w:p>
    <w:p w:rsidR="000F5A97" w:rsidRPr="0084263E" w:rsidRDefault="000F5A97" w:rsidP="000F5A97">
      <w:pPr>
        <w:pStyle w:val="NormalWeb"/>
        <w:spacing w:before="2" w:after="2" w:line="360" w:lineRule="auto"/>
        <w:ind w:left="284"/>
        <w:rPr>
          <w:rFonts w:asciiTheme="minorHAnsi" w:hAnsiTheme="minorHAnsi"/>
          <w:sz w:val="23"/>
          <w:szCs w:val="22"/>
        </w:rPr>
      </w:pPr>
      <w:r w:rsidRPr="0084263E">
        <w:rPr>
          <w:rFonts w:asciiTheme="minorHAnsi" w:hAnsiTheme="minorHAnsi"/>
          <w:sz w:val="23"/>
          <w:szCs w:val="22"/>
        </w:rPr>
        <w:t>If the required number of hours is not fulfilled during any year, the member will be notified. If the requirement is not met during the subsequent year, their membership may be terminated. Failing this, members may ride hors concours, or apply in writing for special consideration at the committee meeting prior to the event in which they wish to compete.</w:t>
      </w:r>
    </w:p>
    <w:p w:rsidR="000F5A97" w:rsidRPr="0084263E" w:rsidRDefault="000F5A97" w:rsidP="000F5A97">
      <w:pPr>
        <w:pStyle w:val="NormalWeb"/>
        <w:spacing w:before="2" w:after="2" w:line="360" w:lineRule="auto"/>
        <w:ind w:left="284" w:hanging="426"/>
        <w:rPr>
          <w:rFonts w:ascii="Arial" w:hAnsi="Arial"/>
          <w:sz w:val="23"/>
          <w:szCs w:val="22"/>
        </w:rPr>
      </w:pPr>
      <w:r w:rsidRPr="0084263E">
        <w:rPr>
          <w:rFonts w:ascii="Arial" w:hAnsi="Arial"/>
          <w:sz w:val="23"/>
          <w:szCs w:val="22"/>
        </w:rPr>
        <w:lastRenderedPageBreak/>
        <w:t>25. Members competing in Club events must ride horses/ponies belonging to themselves or their family or one which has been ridden at least two rallies by themselves or a member of their family, otherwise they may ride hors concours.</w:t>
      </w:r>
    </w:p>
    <w:p w:rsidR="000F5A97" w:rsidRPr="0084263E" w:rsidRDefault="000F5A97" w:rsidP="000F5A97">
      <w:pPr>
        <w:pStyle w:val="NormalWeb"/>
        <w:spacing w:before="2" w:after="2" w:line="360" w:lineRule="auto"/>
        <w:ind w:left="284" w:hanging="426"/>
        <w:rPr>
          <w:rFonts w:ascii="Arial" w:hAnsi="Arial"/>
          <w:sz w:val="23"/>
          <w:szCs w:val="22"/>
        </w:rPr>
      </w:pPr>
      <w:r w:rsidRPr="0084263E">
        <w:rPr>
          <w:rFonts w:ascii="Arial" w:hAnsi="Arial"/>
          <w:sz w:val="23"/>
          <w:szCs w:val="22"/>
        </w:rPr>
        <w:t>26. From the AGM to the end of November, information will be sent to all on the previous year’s membership list and to all new paid-up members. After 1</w:t>
      </w:r>
      <w:r w:rsidRPr="0084263E">
        <w:rPr>
          <w:rFonts w:ascii="Arial" w:hAnsi="Arial"/>
          <w:position w:val="8"/>
          <w:sz w:val="23"/>
          <w:szCs w:val="14"/>
        </w:rPr>
        <w:t xml:space="preserve">st </w:t>
      </w:r>
      <w:r w:rsidRPr="0084263E">
        <w:rPr>
          <w:rFonts w:ascii="Arial" w:hAnsi="Arial"/>
          <w:sz w:val="23"/>
          <w:szCs w:val="22"/>
        </w:rPr>
        <w:t>December the current year’s list will be used</w:t>
      </w:r>
    </w:p>
    <w:p w:rsidR="000F5A97" w:rsidRPr="0084263E" w:rsidRDefault="000F5A97" w:rsidP="000F5A97">
      <w:pPr>
        <w:spacing w:line="360" w:lineRule="auto"/>
        <w:rPr>
          <w:rFonts w:eastAsia="Times New Roman" w:cs="Times New Roman"/>
          <w:sz w:val="23"/>
          <w:szCs w:val="20"/>
          <w:lang w:eastAsia="en-GB"/>
        </w:rPr>
      </w:pPr>
    </w:p>
    <w:p w:rsidR="000F5A97" w:rsidRPr="0084263E" w:rsidRDefault="000F5A97" w:rsidP="000F5A97">
      <w:pPr>
        <w:spacing w:line="360" w:lineRule="auto"/>
        <w:rPr>
          <w:rFonts w:eastAsia="Times New Roman" w:cs="Times New Roman"/>
          <w:sz w:val="23"/>
          <w:szCs w:val="20"/>
          <w:lang w:eastAsia="en-GB"/>
        </w:rPr>
      </w:pPr>
    </w:p>
    <w:p w:rsidR="000F5A97" w:rsidRPr="0084263E" w:rsidRDefault="000F5A97" w:rsidP="000F5A97">
      <w:pPr>
        <w:spacing w:line="360" w:lineRule="auto"/>
        <w:rPr>
          <w:rFonts w:eastAsia="Times New Roman" w:cs="Times New Roman"/>
          <w:sz w:val="23"/>
          <w:szCs w:val="20"/>
          <w:lang w:eastAsia="en-GB"/>
        </w:rPr>
      </w:pPr>
    </w:p>
    <w:p w:rsidR="000F5A97" w:rsidRPr="0084263E" w:rsidRDefault="000F5A97" w:rsidP="000F5A97">
      <w:pPr>
        <w:spacing w:line="360" w:lineRule="auto"/>
        <w:rPr>
          <w:rFonts w:eastAsia="Times New Roman" w:cs="Times New Roman"/>
          <w:sz w:val="23"/>
          <w:szCs w:val="24"/>
          <w:lang w:eastAsia="en-GB"/>
        </w:rPr>
      </w:pPr>
    </w:p>
    <w:p w:rsidR="009E7544" w:rsidRDefault="009E7544" w:rsidP="00E731CB">
      <w:pPr>
        <w:rPr>
          <w:b/>
          <w:sz w:val="32"/>
          <w:szCs w:val="32"/>
          <w:u w:val="single"/>
        </w:rPr>
      </w:pPr>
    </w:p>
    <w:sectPr w:rsidR="009E7544" w:rsidSect="00F46AEC">
      <w:pgSz w:w="12240" w:h="15840" w:code="1"/>
      <w:pgMar w:top="1225" w:right="1225" w:bottom="1225" w:left="122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0D" w:rsidRDefault="0032690D" w:rsidP="000A0339">
      <w:pPr>
        <w:spacing w:line="240" w:lineRule="auto"/>
      </w:pPr>
      <w:r>
        <w:separator/>
      </w:r>
    </w:p>
  </w:endnote>
  <w:endnote w:type="continuationSeparator" w:id="0">
    <w:p w:rsidR="0032690D" w:rsidRDefault="0032690D" w:rsidP="000A0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LB Sans Book">
    <w:panose1 w:val="02000503040000020004"/>
    <w:charset w:val="00"/>
    <w:family w:val="modern"/>
    <w:notTrueType/>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SLB Sans Medium">
    <w:panose1 w:val="02000503040000020004"/>
    <w:charset w:val="00"/>
    <w:family w:val="modern"/>
    <w:notTrueType/>
    <w:pitch w:val="variable"/>
    <w:sig w:usb0="800002AF" w:usb1="5000204A"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55 Helvetica Roman">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0D" w:rsidRDefault="0032690D" w:rsidP="000A0339">
      <w:pPr>
        <w:spacing w:line="240" w:lineRule="auto"/>
      </w:pPr>
      <w:r>
        <w:separator/>
      </w:r>
    </w:p>
  </w:footnote>
  <w:footnote w:type="continuationSeparator" w:id="0">
    <w:p w:rsidR="0032690D" w:rsidRDefault="0032690D" w:rsidP="000A03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5C498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35474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5F4D8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8836F9"/>
    <w:multiLevelType w:val="multilevel"/>
    <w:tmpl w:val="D4287C60"/>
    <w:numStyleLink w:val="HeadingNumList"/>
  </w:abstractNum>
  <w:abstractNum w:abstractNumId="7" w15:restartNumberingAfterBreak="0">
    <w:nsid w:val="10C92DE1"/>
    <w:multiLevelType w:val="multilevel"/>
    <w:tmpl w:val="B88C6228"/>
    <w:numStyleLink w:val="NumList"/>
  </w:abstractNum>
  <w:abstractNum w:abstractNumId="8" w15:restartNumberingAfterBreak="0">
    <w:nsid w:val="13B0789C"/>
    <w:multiLevelType w:val="multilevel"/>
    <w:tmpl w:val="A43C420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Symbol" w:hAnsi="Symbol" w:cs="Symbol" w:hint="default"/>
        <w:color w:val="auto"/>
        <w:szCs w:val="28"/>
      </w:rPr>
    </w:lvl>
    <w:lvl w:ilvl="2">
      <w:start w:val="1"/>
      <w:numFmt w:val="bullet"/>
      <w:pStyle w:val="ListBullet3"/>
      <w:lvlText w:val=""/>
      <w:lvlJc w:val="left"/>
      <w:pPr>
        <w:ind w:left="1021" w:hanging="341"/>
      </w:pPr>
      <w:rPr>
        <w:rFonts w:ascii="Symbol" w:hAnsi="Symbo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63170E9"/>
    <w:multiLevelType w:val="hybridMultilevel"/>
    <w:tmpl w:val="C480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431ACF"/>
    <w:multiLevelType w:val="hybridMultilevel"/>
    <w:tmpl w:val="3AE6F0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1F70D8"/>
    <w:multiLevelType w:val="hybridMultilevel"/>
    <w:tmpl w:val="D67A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10"/>
  </w:num>
  <w:num w:numId="8">
    <w:abstractNumId w:val="9"/>
  </w:num>
  <w:num w:numId="9">
    <w:abstractNumId w:val="6"/>
  </w:num>
  <w:num w:numId="10">
    <w:abstractNumId w:val="7"/>
  </w:num>
  <w:num w:numId="11">
    <w:abstractNumId w:val="5"/>
  </w:num>
  <w:num w:numId="12">
    <w:abstractNumId w:val="7"/>
  </w:num>
  <w:num w:numId="13">
    <w:abstractNumId w:val="3"/>
  </w:num>
  <w:num w:numId="14">
    <w:abstractNumId w:val="2"/>
  </w:num>
  <w:num w:numId="15">
    <w:abstractNumId w:val="7"/>
  </w:num>
  <w:num w:numId="16">
    <w:abstractNumId w:val="7"/>
  </w:num>
  <w:num w:numId="17">
    <w:abstractNumId w:val="10"/>
  </w:num>
  <w:num w:numId="18">
    <w:abstractNumId w:val="9"/>
  </w:num>
  <w:num w:numId="19">
    <w:abstractNumId w:val="8"/>
  </w:num>
  <w:num w:numId="20">
    <w:abstractNumId w:val="12"/>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2D"/>
    <w:rsid w:val="000271B3"/>
    <w:rsid w:val="00034DF7"/>
    <w:rsid w:val="00037B26"/>
    <w:rsid w:val="000A0339"/>
    <w:rsid w:val="000A3D76"/>
    <w:rsid w:val="000B1B23"/>
    <w:rsid w:val="000D0847"/>
    <w:rsid w:val="000E4DB6"/>
    <w:rsid w:val="000F3A75"/>
    <w:rsid w:val="000F5A97"/>
    <w:rsid w:val="001210B1"/>
    <w:rsid w:val="00145349"/>
    <w:rsid w:val="00157692"/>
    <w:rsid w:val="0021124E"/>
    <w:rsid w:val="00224F47"/>
    <w:rsid w:val="00225F50"/>
    <w:rsid w:val="00256C70"/>
    <w:rsid w:val="002836E0"/>
    <w:rsid w:val="00294039"/>
    <w:rsid w:val="002A6064"/>
    <w:rsid w:val="002F1458"/>
    <w:rsid w:val="003243BF"/>
    <w:rsid w:val="0032690D"/>
    <w:rsid w:val="003509F3"/>
    <w:rsid w:val="00371700"/>
    <w:rsid w:val="003C30EA"/>
    <w:rsid w:val="003E46BD"/>
    <w:rsid w:val="003E5CDF"/>
    <w:rsid w:val="004322B9"/>
    <w:rsid w:val="00455385"/>
    <w:rsid w:val="004B4AC4"/>
    <w:rsid w:val="00537D52"/>
    <w:rsid w:val="005404BC"/>
    <w:rsid w:val="00556F34"/>
    <w:rsid w:val="005C4223"/>
    <w:rsid w:val="005E496F"/>
    <w:rsid w:val="005F58B4"/>
    <w:rsid w:val="00607AD7"/>
    <w:rsid w:val="00620AF7"/>
    <w:rsid w:val="0063219C"/>
    <w:rsid w:val="00632DA5"/>
    <w:rsid w:val="00637EB1"/>
    <w:rsid w:val="006A6166"/>
    <w:rsid w:val="006C534A"/>
    <w:rsid w:val="007129BD"/>
    <w:rsid w:val="00734EE6"/>
    <w:rsid w:val="007C0490"/>
    <w:rsid w:val="007C11DC"/>
    <w:rsid w:val="008404E9"/>
    <w:rsid w:val="00845A02"/>
    <w:rsid w:val="00877CBE"/>
    <w:rsid w:val="008D6DCC"/>
    <w:rsid w:val="008E6C91"/>
    <w:rsid w:val="00945AB6"/>
    <w:rsid w:val="009621DF"/>
    <w:rsid w:val="009E5567"/>
    <w:rsid w:val="009E7544"/>
    <w:rsid w:val="009F522A"/>
    <w:rsid w:val="00A5485E"/>
    <w:rsid w:val="00A623CD"/>
    <w:rsid w:val="00A97F11"/>
    <w:rsid w:val="00AC7F54"/>
    <w:rsid w:val="00B5189D"/>
    <w:rsid w:val="00B62394"/>
    <w:rsid w:val="00B6296C"/>
    <w:rsid w:val="00B66A72"/>
    <w:rsid w:val="00B73019"/>
    <w:rsid w:val="00BE4B92"/>
    <w:rsid w:val="00BF6420"/>
    <w:rsid w:val="00C314A6"/>
    <w:rsid w:val="00C9174C"/>
    <w:rsid w:val="00CD20C3"/>
    <w:rsid w:val="00CF0A60"/>
    <w:rsid w:val="00D45004"/>
    <w:rsid w:val="00D70367"/>
    <w:rsid w:val="00D719B7"/>
    <w:rsid w:val="00D737C5"/>
    <w:rsid w:val="00D9414E"/>
    <w:rsid w:val="00DB2BF8"/>
    <w:rsid w:val="00DB39FC"/>
    <w:rsid w:val="00DF19EB"/>
    <w:rsid w:val="00DF75B6"/>
    <w:rsid w:val="00E01CA0"/>
    <w:rsid w:val="00E30DE6"/>
    <w:rsid w:val="00E731CB"/>
    <w:rsid w:val="00E76832"/>
    <w:rsid w:val="00EA1CF8"/>
    <w:rsid w:val="00EC5A03"/>
    <w:rsid w:val="00ED5A2D"/>
    <w:rsid w:val="00F011E1"/>
    <w:rsid w:val="00F01630"/>
    <w:rsid w:val="00F03319"/>
    <w:rsid w:val="00F46AEC"/>
    <w:rsid w:val="00F77615"/>
    <w:rsid w:val="00FD65F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E975F"/>
  <w15:chartTrackingRefBased/>
  <w15:docId w15:val="{76ED0CB4-ACE9-4F4D-823F-78BA1039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D52"/>
    <w:pPr>
      <w:spacing w:line="280" w:lineRule="atLeast"/>
    </w:pPr>
    <w:rPr>
      <w:color w:val="231F20" w:themeColor="background2"/>
      <w:lang w:val="en-US"/>
    </w:rPr>
  </w:style>
  <w:style w:type="paragraph" w:styleId="Heading1">
    <w:name w:val="heading 1"/>
    <w:basedOn w:val="Normal"/>
    <w:next w:val="Normal"/>
    <w:link w:val="Heading1Char"/>
    <w:uiPriority w:val="9"/>
    <w:qFormat/>
    <w:rsid w:val="00D737C5"/>
    <w:pPr>
      <w:keepNext/>
      <w:keepLines/>
      <w:spacing w:before="280"/>
      <w:outlineLvl w:val="0"/>
    </w:pPr>
    <w:rPr>
      <w:rFonts w:asciiTheme="majorHAnsi" w:eastAsiaTheme="majorEastAsia" w:hAnsiTheme="majorHAnsi" w:cstheme="majorBidi"/>
      <w:szCs w:val="32"/>
    </w:rPr>
  </w:style>
  <w:style w:type="paragraph" w:styleId="Heading2">
    <w:name w:val="heading 2"/>
    <w:basedOn w:val="Normal"/>
    <w:next w:val="Normal"/>
    <w:link w:val="Heading2Char"/>
    <w:uiPriority w:val="9"/>
    <w:semiHidden/>
    <w:qFormat/>
    <w:rsid w:val="00D737C5"/>
    <w:pPr>
      <w:keepNext/>
      <w:keepLines/>
      <w:spacing w:before="28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9"/>
    <w:semiHidden/>
    <w:qFormat/>
    <w:rsid w:val="00E731CB"/>
    <w:pPr>
      <w:keepNext/>
      <w:keepLines/>
      <w:spacing w:before="24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D737C5"/>
    <w:rPr>
      <w:rFonts w:asciiTheme="majorHAnsi" w:eastAsiaTheme="majorEastAsia" w:hAnsiTheme="majorHAnsi" w:cstheme="majorBidi"/>
      <w:szCs w:val="32"/>
    </w:rPr>
  </w:style>
  <w:style w:type="character" w:customStyle="1" w:styleId="Heading2Char">
    <w:name w:val="Heading 2 Char"/>
    <w:basedOn w:val="DefaultParagraphFont"/>
    <w:link w:val="Heading2"/>
    <w:uiPriority w:val="9"/>
    <w:semiHidden/>
    <w:rsid w:val="00D737C5"/>
    <w:rPr>
      <w:rFonts w:asciiTheme="majorHAnsi" w:eastAsiaTheme="majorEastAsia" w:hAnsiTheme="majorHAnsi" w:cstheme="majorBidi"/>
      <w:szCs w:val="26"/>
    </w:rPr>
  </w:style>
  <w:style w:type="paragraph" w:styleId="Caption">
    <w:name w:val="caption"/>
    <w:basedOn w:val="Normal"/>
    <w:next w:val="Normal"/>
    <w:uiPriority w:val="49"/>
    <w:qFormat/>
    <w:rsid w:val="00E731CB"/>
    <w:pPr>
      <w:spacing w:after="200"/>
    </w:pPr>
    <w:rPr>
      <w:rFonts w:asciiTheme="majorHAnsi" w:hAnsiTheme="majorHAnsi"/>
      <w:iCs/>
      <w:sz w:val="18"/>
      <w:szCs w:val="18"/>
    </w:rPr>
  </w:style>
  <w:style w:type="paragraph" w:styleId="TOCHeading">
    <w:name w:val="TOC Heading"/>
    <w:basedOn w:val="Heading1"/>
    <w:next w:val="Normal"/>
    <w:uiPriority w:val="39"/>
    <w:semiHidden/>
    <w:qFormat/>
    <w:rsid w:val="008E6C91"/>
    <w:pPr>
      <w:outlineLvl w:val="9"/>
    </w:pPr>
  </w:style>
  <w:style w:type="numbering" w:customStyle="1" w:styleId="NumList">
    <w:name w:val="NumList"/>
    <w:uiPriority w:val="99"/>
    <w:rsid w:val="008E6C91"/>
    <w:pPr>
      <w:numPr>
        <w:numId w:val="7"/>
      </w:numPr>
    </w:pPr>
  </w:style>
  <w:style w:type="paragraph" w:styleId="ListNumber">
    <w:name w:val="List Number"/>
    <w:basedOn w:val="Normal"/>
    <w:uiPriority w:val="29"/>
    <w:qFormat/>
    <w:rsid w:val="008E6C91"/>
    <w:pPr>
      <w:numPr>
        <w:numId w:val="17"/>
      </w:numPr>
      <w:contextualSpacing/>
    </w:pPr>
  </w:style>
  <w:style w:type="paragraph" w:styleId="ListNumber2">
    <w:name w:val="List Number 2"/>
    <w:basedOn w:val="Normal"/>
    <w:uiPriority w:val="29"/>
    <w:qFormat/>
    <w:rsid w:val="008E6C91"/>
    <w:pPr>
      <w:numPr>
        <w:ilvl w:val="1"/>
        <w:numId w:val="17"/>
      </w:numPr>
      <w:contextualSpacing/>
    </w:pPr>
  </w:style>
  <w:style w:type="paragraph" w:styleId="ListNumber3">
    <w:name w:val="List Number 3"/>
    <w:basedOn w:val="Normal"/>
    <w:uiPriority w:val="29"/>
    <w:qFormat/>
    <w:rsid w:val="008E6C91"/>
    <w:pPr>
      <w:numPr>
        <w:ilvl w:val="2"/>
        <w:numId w:val="17"/>
      </w:numPr>
      <w:contextualSpacing/>
    </w:pPr>
  </w:style>
  <w:style w:type="character" w:customStyle="1" w:styleId="Heading3Char">
    <w:name w:val="Heading 3 Char"/>
    <w:basedOn w:val="DefaultParagraphFont"/>
    <w:link w:val="Heading3"/>
    <w:uiPriority w:val="9"/>
    <w:semiHidden/>
    <w:rsid w:val="00D737C5"/>
    <w:rPr>
      <w:rFonts w:asciiTheme="majorHAnsi" w:eastAsiaTheme="majorEastAsia" w:hAnsiTheme="majorHAnsi" w:cstheme="majorBidi"/>
      <w:sz w:val="24"/>
      <w:szCs w:val="24"/>
    </w:rPr>
  </w:style>
  <w:style w:type="numbering" w:customStyle="1" w:styleId="HeadingNumList">
    <w:name w:val="HeadingNumList"/>
    <w:uiPriority w:val="99"/>
    <w:rsid w:val="008E6C91"/>
    <w:pPr>
      <w:numPr>
        <w:numId w:val="8"/>
      </w:numPr>
    </w:pPr>
  </w:style>
  <w:style w:type="paragraph" w:styleId="ListBullet">
    <w:name w:val="List Bullet"/>
    <w:basedOn w:val="Normal"/>
    <w:uiPriority w:val="19"/>
    <w:qFormat/>
    <w:rsid w:val="008E6C91"/>
    <w:pPr>
      <w:numPr>
        <w:numId w:val="19"/>
      </w:numPr>
      <w:contextualSpacing/>
    </w:pPr>
  </w:style>
  <w:style w:type="paragraph" w:styleId="ListBullet2">
    <w:name w:val="List Bullet 2"/>
    <w:basedOn w:val="Normal"/>
    <w:uiPriority w:val="19"/>
    <w:qFormat/>
    <w:rsid w:val="008E6C91"/>
    <w:pPr>
      <w:numPr>
        <w:ilvl w:val="1"/>
        <w:numId w:val="19"/>
      </w:numPr>
      <w:contextualSpacing/>
    </w:pPr>
  </w:style>
  <w:style w:type="paragraph" w:styleId="ListBullet3">
    <w:name w:val="List Bullet 3"/>
    <w:basedOn w:val="Normal"/>
    <w:uiPriority w:val="19"/>
    <w:qFormat/>
    <w:rsid w:val="008E6C91"/>
    <w:pPr>
      <w:numPr>
        <w:ilvl w:val="2"/>
        <w:numId w:val="19"/>
      </w:numPr>
      <w:contextualSpacing/>
    </w:pPr>
  </w:style>
  <w:style w:type="paragraph" w:styleId="TOC1">
    <w:name w:val="toc 1"/>
    <w:basedOn w:val="Normal"/>
    <w:next w:val="Normal"/>
    <w:uiPriority w:val="39"/>
    <w:semiHidden/>
    <w:rsid w:val="00FD65F2"/>
    <w:pPr>
      <w:spacing w:after="100"/>
    </w:pPr>
  </w:style>
  <w:style w:type="paragraph" w:styleId="TOC2">
    <w:name w:val="toc 2"/>
    <w:basedOn w:val="Normal"/>
    <w:next w:val="Normal"/>
    <w:uiPriority w:val="39"/>
    <w:semiHidden/>
    <w:rsid w:val="00FD65F2"/>
    <w:pPr>
      <w:spacing w:after="100"/>
      <w:ind w:left="220"/>
    </w:pPr>
  </w:style>
  <w:style w:type="paragraph" w:styleId="TOC3">
    <w:name w:val="toc 3"/>
    <w:basedOn w:val="Normal"/>
    <w:next w:val="Normal"/>
    <w:uiPriority w:val="39"/>
    <w:semiHidden/>
    <w:rsid w:val="00FD65F2"/>
    <w:pPr>
      <w:spacing w:after="100"/>
      <w:ind w:left="440"/>
    </w:pPr>
  </w:style>
  <w:style w:type="paragraph" w:styleId="TOC4">
    <w:name w:val="toc 4"/>
    <w:basedOn w:val="Normal"/>
    <w:next w:val="Normal"/>
    <w:uiPriority w:val="39"/>
    <w:semiHidden/>
    <w:rsid w:val="00FD65F2"/>
    <w:pPr>
      <w:spacing w:after="100"/>
      <w:ind w:left="660"/>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CD20C3"/>
    <w:pPr>
      <w:numPr>
        <w:numId w:val="19"/>
      </w:numPr>
    </w:pPr>
  </w:style>
  <w:style w:type="paragraph" w:styleId="Header">
    <w:name w:val="header"/>
    <w:basedOn w:val="Normal"/>
    <w:link w:val="Head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customStyle="1" w:styleId="HeaderChar">
    <w:name w:val="Header Char"/>
    <w:basedOn w:val="DefaultParagraphFont"/>
    <w:link w:val="Header"/>
    <w:uiPriority w:val="99"/>
    <w:semiHidden/>
    <w:rsid w:val="00877CBE"/>
    <w:rPr>
      <w:rFonts w:asciiTheme="majorHAnsi" w:hAnsiTheme="majorHAnsi"/>
      <w:color w:val="696969" w:themeColor="text2"/>
      <w:sz w:val="15"/>
    </w:rPr>
  </w:style>
  <w:style w:type="paragraph" w:styleId="Footer">
    <w:name w:val="footer"/>
    <w:basedOn w:val="Normal"/>
    <w:link w:val="Foot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customStyle="1" w:styleId="FooterChar">
    <w:name w:val="Footer Char"/>
    <w:basedOn w:val="DefaultParagraphFont"/>
    <w:link w:val="Footer"/>
    <w:uiPriority w:val="99"/>
    <w:semiHidden/>
    <w:rsid w:val="00877CBE"/>
    <w:rPr>
      <w:rFonts w:asciiTheme="majorHAnsi" w:hAnsiTheme="majorHAnsi"/>
      <w:color w:val="696969" w:themeColor="text2"/>
      <w:sz w:val="15"/>
    </w:rPr>
  </w:style>
  <w:style w:type="table" w:styleId="TableGrid">
    <w:name w:val="Table Grid"/>
    <w:basedOn w:val="TableNormal"/>
    <w:uiPriority w:val="39"/>
    <w:rsid w:val="000A0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rsid w:val="00ED5A2D"/>
    <w:pPr>
      <w:tabs>
        <w:tab w:val="left" w:pos="283"/>
        <w:tab w:val="left" w:pos="510"/>
        <w:tab w:val="left" w:pos="680"/>
      </w:tabs>
      <w:spacing w:after="113" w:line="320" w:lineRule="exact"/>
    </w:pPr>
    <w:rPr>
      <w:rFonts w:ascii="55 Helvetica Roman" w:eastAsia="Times New Roman" w:hAnsi="55 Helvetica Roman" w:cs="Times New Roman"/>
      <w:sz w:val="20"/>
      <w:szCs w:val="20"/>
      <w:lang w:eastAsia="en-GB"/>
    </w:rPr>
  </w:style>
  <w:style w:type="paragraph" w:styleId="ListParagraph">
    <w:name w:val="List Paragraph"/>
    <w:basedOn w:val="Normal"/>
    <w:uiPriority w:val="34"/>
    <w:qFormat/>
    <w:rsid w:val="00ED5A2D"/>
    <w:pPr>
      <w:spacing w:after="160" w:line="259" w:lineRule="auto"/>
      <w:ind w:left="720"/>
      <w:contextualSpacing/>
    </w:pPr>
    <w:rPr>
      <w:color w:val="auto"/>
      <w:lang w:val="en-GB"/>
    </w:rPr>
  </w:style>
  <w:style w:type="paragraph" w:styleId="NormalWeb">
    <w:name w:val="Normal (Web)"/>
    <w:basedOn w:val="Normal"/>
    <w:uiPriority w:val="99"/>
    <w:rsid w:val="009E7544"/>
    <w:pPr>
      <w:spacing w:beforeLines="1" w:afterLines="1" w:after="160" w:line="240" w:lineRule="auto"/>
    </w:pPr>
    <w:rPr>
      <w:rFonts w:ascii="Times" w:hAnsi="Times" w:cs="Times New Roman"/>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SLB colour theme">
      <a:dk1>
        <a:sysClr val="windowText" lastClr="000000"/>
      </a:dk1>
      <a:lt1>
        <a:sysClr val="window" lastClr="FFFFFF"/>
      </a:lt1>
      <a:dk2>
        <a:srgbClr val="696969"/>
      </a:dk2>
      <a:lt2>
        <a:srgbClr val="231F20"/>
      </a:lt2>
      <a:accent1>
        <a:srgbClr val="0014DC"/>
      </a:accent1>
      <a:accent2>
        <a:srgbClr val="051464"/>
      </a:accent2>
      <a:accent3>
        <a:srgbClr val="6E8CC8"/>
      </a:accent3>
      <a:accent4>
        <a:srgbClr val="00D2DC"/>
      </a:accent4>
      <a:accent5>
        <a:srgbClr val="AFBEE1"/>
      </a:accent5>
      <a:accent6>
        <a:srgbClr val="DCE1E1"/>
      </a:accent6>
      <a:hlink>
        <a:srgbClr val="0014DC"/>
      </a:hlink>
      <a:folHlink>
        <a:srgbClr val="0014DC"/>
      </a:folHlink>
    </a:clrScheme>
    <a:fontScheme name="SLB font theme">
      <a:majorFont>
        <a:latin typeface="SLB Sans Medium"/>
        <a:ea typeface="SimHei"/>
        <a:cs typeface="Arial"/>
      </a:majorFont>
      <a:minorFont>
        <a:latin typeface="SLB Sans Book"/>
        <a:ea typeface="SimHei"/>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393d0d-bc01-41cc-80e2-d745844013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A55ED2E30E0243A9DD77264B9B19D2" ma:contentTypeVersion="8" ma:contentTypeDescription="Create a new document." ma:contentTypeScope="" ma:versionID="2d18a3a7b0be9d8ea6ea81d07795e113">
  <xsd:schema xmlns:xsd="http://www.w3.org/2001/XMLSchema" xmlns:xs="http://www.w3.org/2001/XMLSchema" xmlns:p="http://schemas.microsoft.com/office/2006/metadata/properties" xmlns:ns2="f8393d0d-bc01-41cc-80e2-d7458440135e" targetNamespace="http://schemas.microsoft.com/office/2006/metadata/properties" ma:root="true" ma:fieldsID="e752aacaff3bc1e056d90416b0e338e9" ns2:_="">
    <xsd:import namespace="f8393d0d-bc01-41cc-80e2-d745844013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93d0d-bc01-41cc-80e2-d74584401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b6ec6bc-766d-4884-930b-9717138bd8c6"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CD977-AB85-4DFE-8BD6-46D1BFD0F0ED}">
  <ds:schemaRefs>
    <ds:schemaRef ds:uri="http://schemas.microsoft.com/office/2006/metadata/properties"/>
    <ds:schemaRef ds:uri="http://schemas.microsoft.com/office/infopath/2007/PartnerControls"/>
    <ds:schemaRef ds:uri="f8393d0d-bc01-41cc-80e2-d7458440135e"/>
  </ds:schemaRefs>
</ds:datastoreItem>
</file>

<file path=customXml/itemProps2.xml><?xml version="1.0" encoding="utf-8"?>
<ds:datastoreItem xmlns:ds="http://schemas.openxmlformats.org/officeDocument/2006/customXml" ds:itemID="{C101C13B-D864-4AB5-8D2B-E0089DCE4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93d0d-bc01-41cc-80e2-d74584401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10697-D754-4B0F-9ACE-82CAE1136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Schlumberger</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Clack</dc:creator>
  <cp:keywords/>
  <dc:description/>
  <cp:lastModifiedBy>Kelly Clack</cp:lastModifiedBy>
  <cp:revision>3</cp:revision>
  <dcterms:created xsi:type="dcterms:W3CDTF">2023-12-07T14:35:00Z</dcterms:created>
  <dcterms:modified xsi:type="dcterms:W3CDTF">2023-12-07T14:45:00Z</dcterms:modified>
</cp:coreProperties>
</file>